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EEE12" w14:textId="77777777" w:rsidR="00304AC3" w:rsidRPr="005939D3" w:rsidRDefault="006B1115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>รายงานผลการดำเนินงานตามนโยบายรัฐบาลและข้อสั่งการนายกรัฐมนตรี</w:t>
      </w:r>
    </w:p>
    <w:p w14:paraId="67AFEC6C" w14:textId="77777777" w:rsidR="00304AC3" w:rsidRPr="005939D3" w:rsidRDefault="006B1115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630DDACD" w14:textId="73542048" w:rsidR="00FF4ABE" w:rsidRPr="005939D3" w:rsidRDefault="00FF4ABE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</w:t>
      </w:r>
      <w:r w:rsidR="004845BF" w:rsidRPr="005939D3">
        <w:rPr>
          <w:rFonts w:ascii="TH SarabunPSK" w:hAnsi="TH SarabunPSK" w:cs="TH SarabunPSK" w:hint="cs"/>
          <w:b/>
          <w:bCs/>
          <w:sz w:val="28"/>
          <w:cs/>
        </w:rPr>
        <w:t xml:space="preserve">๑ </w:t>
      </w:r>
      <w:r w:rsidR="003A0E7C">
        <w:rPr>
          <w:rFonts w:ascii="TH SarabunPSK" w:hAnsi="TH SarabunPSK" w:cs="TH SarabunPSK" w:hint="cs"/>
          <w:b/>
          <w:bCs/>
          <w:sz w:val="28"/>
          <w:cs/>
        </w:rPr>
        <w:t>เมษายน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452CC">
        <w:rPr>
          <w:rFonts w:ascii="TH SarabunPSK" w:hAnsi="TH SarabunPSK" w:cs="TH SarabunPSK" w:hint="cs"/>
          <w:b/>
          <w:bCs/>
          <w:sz w:val="28"/>
          <w:cs/>
        </w:rPr>
        <w:t>๓๐</w:t>
      </w:r>
      <w:r w:rsidR="003A0E7C">
        <w:rPr>
          <w:rFonts w:ascii="TH SarabunPSK" w:hAnsi="TH SarabunPSK" w:cs="TH SarabunPSK" w:hint="cs"/>
          <w:b/>
          <w:bCs/>
          <w:sz w:val="28"/>
          <w:cs/>
        </w:rPr>
        <w:t xml:space="preserve"> เมษายน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939D3" w:rsidRPr="005939D3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F2701C" w:rsidRPr="005939D3">
        <w:rPr>
          <w:rFonts w:ascii="TH SarabunPSK" w:hAnsi="TH SarabunPSK" w:cs="TH SarabunPSK" w:hint="cs"/>
          <w:b/>
          <w:bCs/>
          <w:sz w:val="28"/>
          <w:cs/>
        </w:rPr>
        <w:t>๒๕๖๔</w:t>
      </w:r>
    </w:p>
    <w:p w14:paraId="15B24107" w14:textId="77777777" w:rsidR="00FD17EF" w:rsidRPr="005939D3" w:rsidRDefault="00FD17EF" w:rsidP="00FD17EF">
      <w:pPr>
        <w:spacing w:after="120"/>
        <w:rPr>
          <w:rFonts w:ascii="TH SarabunPSK" w:hAnsi="TH SarabunPSK" w:cs="TH SarabunPSK"/>
          <w:b/>
          <w:bCs/>
          <w:sz w:val="28"/>
        </w:rPr>
      </w:pPr>
    </w:p>
    <w:p w14:paraId="1A144416" w14:textId="0C6245B6" w:rsidR="00330952" w:rsidRPr="005939D3" w:rsidRDefault="00FD17EF" w:rsidP="00FD17EF">
      <w:pPr>
        <w:spacing w:after="12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/>
          <w:b/>
          <w:bCs/>
          <w:sz w:val="28"/>
          <w:cs/>
        </w:rPr>
        <w:t xml:space="preserve">กระทรวง/หน่วยงาน </w:t>
      </w:r>
      <w:r w:rsidRPr="005939D3">
        <w:rPr>
          <w:rFonts w:ascii="TH SarabunPSK" w:hAnsi="TH SarabunPSK" w:cs="TH SarabunPSK"/>
          <w:sz w:val="28"/>
          <w:cs/>
        </w:rPr>
        <w:t>สำนักงานส่งเสริมวิสาหกิจขนาดกลางและขนาดย่อม</w:t>
      </w:r>
      <w:r w:rsidRPr="005939D3">
        <w:rPr>
          <w:rFonts w:ascii="TH SarabunPSK" w:hAnsi="TH SarabunPSK" w:cs="TH SarabunPSK" w:hint="cs"/>
          <w:sz w:val="28"/>
          <w:cs/>
        </w:rPr>
        <w:t xml:space="preserve"> </w:t>
      </w:r>
      <w:r w:rsidRPr="005939D3">
        <w:rPr>
          <w:rFonts w:ascii="TH SarabunPSK" w:hAnsi="TH SarabunPSK" w:cs="TH SarabunPSK"/>
          <w:sz w:val="28"/>
          <w:cs/>
        </w:rPr>
        <w:t>(สสว</w:t>
      </w:r>
      <w:r w:rsidRPr="005939D3">
        <w:rPr>
          <w:rFonts w:ascii="TH SarabunPSK" w:hAnsi="TH SarabunPSK" w:cs="TH SarabunPSK"/>
          <w:sz w:val="28"/>
        </w:rPr>
        <w:t>.)</w:t>
      </w: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2283"/>
        <w:gridCol w:w="1410"/>
        <w:gridCol w:w="3592"/>
        <w:gridCol w:w="1260"/>
        <w:gridCol w:w="1578"/>
        <w:gridCol w:w="1392"/>
        <w:gridCol w:w="1403"/>
        <w:gridCol w:w="1526"/>
      </w:tblGrid>
      <w:tr w:rsidR="00A6618F" w:rsidRPr="005939D3" w14:paraId="015FB682" w14:textId="5B62CA54" w:rsidTr="00653A09">
        <w:trPr>
          <w:tblHeader/>
        </w:trPr>
        <w:tc>
          <w:tcPr>
            <w:tcW w:w="2283" w:type="dxa"/>
            <w:shd w:val="clear" w:color="auto" w:fill="FFFFFF" w:themeFill="background1"/>
            <w:vAlign w:val="center"/>
          </w:tcPr>
          <w:p w14:paraId="1684C7C7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410" w:type="dxa"/>
            <w:shd w:val="clear" w:color="auto" w:fill="FFFFFF" w:themeFill="background1"/>
          </w:tcPr>
          <w:p w14:paraId="7EF0D137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592" w:type="dxa"/>
            <w:shd w:val="clear" w:color="auto" w:fill="FFFFFF" w:themeFill="background1"/>
            <w:vAlign w:val="center"/>
          </w:tcPr>
          <w:p w14:paraId="77972676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60" w:type="dxa"/>
            <w:shd w:val="clear" w:color="auto" w:fill="FFFFFF" w:themeFill="background1"/>
          </w:tcPr>
          <w:p w14:paraId="7CAB63E4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78" w:type="dxa"/>
            <w:shd w:val="clear" w:color="auto" w:fill="FFFFFF" w:themeFill="background1"/>
          </w:tcPr>
          <w:p w14:paraId="562418BD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392" w:type="dxa"/>
            <w:shd w:val="clear" w:color="auto" w:fill="FFFFFF" w:themeFill="background1"/>
          </w:tcPr>
          <w:p w14:paraId="41D5EEB1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403" w:type="dxa"/>
            <w:shd w:val="clear" w:color="auto" w:fill="FFFFFF" w:themeFill="background1"/>
          </w:tcPr>
          <w:p w14:paraId="4732C295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526" w:type="dxa"/>
            <w:shd w:val="clear" w:color="auto" w:fill="FFFFFF" w:themeFill="background1"/>
          </w:tcPr>
          <w:p w14:paraId="77F8E0C6" w14:textId="02D8F1A5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A6618F" w:rsidRPr="005939D3" w14:paraId="2389BBB9" w14:textId="21D415CD" w:rsidTr="00653A09">
        <w:tc>
          <w:tcPr>
            <w:tcW w:w="2283" w:type="dxa"/>
          </w:tcPr>
          <w:p w14:paraId="4FE94DAD" w14:textId="6E7D1342" w:rsidR="00A6618F" w:rsidRPr="005939D3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E6DA251" w14:textId="77777777" w:rsidR="00A6618F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01EB6973" w14:textId="595E697C" w:rsidR="00A6618F" w:rsidRDefault="00A6618F" w:rsidP="00A6618F">
            <w:pPr>
              <w:ind w:right="22" w:hanging="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๕.๒ พัฒนาภาคอุตสาหกรรม</w:t>
            </w:r>
          </w:p>
          <w:p w14:paraId="7E9C39F6" w14:textId="7FB7C160" w:rsidR="00A6618F" w:rsidRPr="005939D3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14:paraId="4A6892B8" w14:textId="00C3BF43" w:rsidR="00A6618F" w:rsidRPr="003472AA" w:rsidRDefault="00A6618F" w:rsidP="003472AA">
            <w:pPr>
              <w:ind w:left="-60" w:right="-100"/>
              <w:rPr>
                <w:rFonts w:ascii="TH SarabunPSK" w:hAnsi="TH SarabunPSK" w:cs="TH SarabunPSK"/>
                <w:sz w:val="28"/>
                <w:cs/>
              </w:rPr>
            </w:pPr>
            <w:r w:rsidRPr="003472AA">
              <w:rPr>
                <w:rFonts w:ascii="TH SarabunPSK" w:hAnsi="TH SarabunPSK" w:cs="TH SarabunPSK"/>
                <w:sz w:val="28"/>
                <w:cs/>
              </w:rPr>
              <w:t>๕.๒.๓ สร้างกลไกสนับสนุนการพัฒนาขีด</w:t>
            </w:r>
            <w:r w:rsidR="003472A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วามสามารถของ</w:t>
            </w:r>
            <w:r w:rsidRPr="003472AA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ประกอบการ</w:t>
            </w:r>
            <w:r w:rsidR="00222D65" w:rsidRPr="003472AA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ใหม่</w:t>
            </w:r>
          </w:p>
        </w:tc>
        <w:tc>
          <w:tcPr>
            <w:tcW w:w="3592" w:type="dxa"/>
          </w:tcPr>
          <w:p w14:paraId="767463DC" w14:textId="3359AE91" w:rsidR="00222D65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 xml:space="preserve">การยกระดับศักยภาพ </w:t>
            </w:r>
            <w:r w:rsidRPr="00BB3FA2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>โดยพัฒนาระบบผู้ให้บริการทางธุรกิจ (</w:t>
            </w:r>
            <w:r w:rsidRPr="00BB3FA2">
              <w:rPr>
                <w:rFonts w:ascii="TH SarabunPSK" w:hAnsi="TH SarabunPSK" w:cs="TH SarabunPSK"/>
                <w:sz w:val="28"/>
              </w:rPr>
              <w:t>Service Provider)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8C354A1" w14:textId="38BC2D54" w:rsidR="00A6618F" w:rsidRPr="00AE351D" w:rsidRDefault="00222D65" w:rsidP="000D562B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="00A6618F" w:rsidRPr="00AE351D">
              <w:rPr>
                <w:rFonts w:ascii="TH SarabunPSK" w:hAnsi="TH SarabunPSK" w:cs="TH SarabunPSK"/>
                <w:spacing w:val="-4"/>
                <w:sz w:val="28"/>
              </w:rPr>
              <w:t>: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AE351D"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r w:rsidR="00AE351D"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๗๐๕๙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653A09"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12A9546A" w14:textId="77777777" w:rsidR="00653A09" w:rsidRDefault="00653A09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5C0AE771" w14:textId="59BFAEE9" w:rsidR="00653A09" w:rsidRDefault="00653A09" w:rsidP="00653A09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 </w:t>
            </w:r>
            <w:r w:rsidRPr="00653A09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ได้รับการพัฒนาด้านการเพิ่มประสิทธิภาพ ผลิตภาพโดยรวม และศักยภาพในการประกอบธุรกิจ </w:t>
            </w:r>
            <w:r w:rsidR="00AE351D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 ราย</w:t>
            </w:r>
          </w:p>
          <w:p w14:paraId="38890755" w14:textId="6F1321C2" w:rsidR="00653A09" w:rsidRPr="00AE351D" w:rsidRDefault="00653A09" w:rsidP="007D3EC4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351D">
              <w:rPr>
                <w:rFonts w:ascii="TH SarabunPSK" w:hAnsi="TH SarabunPSK" w:cs="TH SarabunPSK" w:hint="cs"/>
                <w:sz w:val="28"/>
                <w:cs/>
              </w:rPr>
              <w:t>ผู้ให้บริการทางธ</w:t>
            </w:r>
            <w:r w:rsidR="00AE351D" w:rsidRPr="00AE351D">
              <w:rPr>
                <w:rFonts w:ascii="TH SarabunPSK" w:hAnsi="TH SarabunPSK" w:cs="TH SarabunPSK" w:hint="cs"/>
                <w:sz w:val="28"/>
                <w:cs/>
              </w:rPr>
              <w:t xml:space="preserve">ุรกิจ </w:t>
            </w:r>
            <w:r w:rsidR="00AE351D" w:rsidRPr="00AE351D">
              <w:rPr>
                <w:rFonts w:ascii="TH SarabunPSK" w:hAnsi="TH SarabunPSK" w:cs="TH SarabunPSK"/>
                <w:sz w:val="28"/>
              </w:rPr>
              <w:t xml:space="preserve">(SME Service Provider) </w:t>
            </w:r>
            <w:r w:rsidR="00AE351D" w:rsidRPr="00AE351D">
              <w:rPr>
                <w:rFonts w:ascii="TH SarabunPSK" w:hAnsi="TH SarabunPSK" w:cs="TH SarabunPSK" w:hint="cs"/>
                <w:sz w:val="28"/>
                <w:cs/>
              </w:rPr>
              <w:t>ที่ได้รับการพัฒนา</w:t>
            </w:r>
            <w:r w:rsidR="003472AA">
              <w:rPr>
                <w:rFonts w:ascii="TH SarabunPSK" w:hAnsi="TH SarabunPSK" w:cs="TH SarabunPSK" w:hint="cs"/>
                <w:sz w:val="28"/>
                <w:cs/>
              </w:rPr>
              <w:t xml:space="preserve"> ๕ ราย</w:t>
            </w:r>
          </w:p>
          <w:p w14:paraId="28D17C87" w14:textId="100CD68E" w:rsidR="00A6618F" w:rsidRPr="00BB3FA2" w:rsidRDefault="00A6618F" w:rsidP="0074011E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>พัฒนาระบบนิเวศเพื่อรองรับการขับเคลื่อนเศรษฐกิจยุคใหม่ตามนโยบายของรัฐบาล ที่ต้องการสนับสนุนผู้ประกอบการยุคใหม่ให้สามารถพัฒนาตนเอง นวัตกรรม รวมถึงสินค้าและบริการ ให้สามารถแข่งขันได้ใน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lastRenderedPageBreak/>
              <w:t>สภาพแวดล้อมทางธุรกิจ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โดยปัจจุบันอยู่ระหว่างกระบวนการสรรหาที่ปรึกษาที่มีความรู้ ความเชี่ยวชาญ</w:t>
            </w:r>
            <w:r w:rsidR="00A379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ทั้งใน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ด้านการบ่มเพาะ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Incubating)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ให้ความช่วยเหลือทางธุรกิจ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Coaching)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การเป็นผู้วินิจฉัย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และเป็นพี่เลี้ยงทางธุรกิจ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6618F">
              <w:rPr>
                <w:rFonts w:ascii="TH SarabunPSK" w:hAnsi="TH SarabunPSK" w:cs="TH SarabunPSK"/>
                <w:sz w:val="28"/>
              </w:rPr>
              <w:t>Diagnosing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Mentoring) </w:t>
            </w:r>
            <w:r w:rsidR="00A37921">
              <w:rPr>
                <w:rFonts w:ascii="TH SarabunPSK" w:hAnsi="TH SarabunPSK" w:cs="TH SarabunPSK" w:hint="cs"/>
                <w:sz w:val="28"/>
                <w:cs/>
              </w:rPr>
              <w:t>เพื่อร่วมดำเนินงานกับ สสว.ในการพัฒนาส่งเสริม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A6618F">
              <w:rPr>
                <w:rFonts w:ascii="TH SarabunPSK" w:hAnsi="TH SarabunPSK" w:cs="TH SarabunPSK"/>
                <w:sz w:val="28"/>
              </w:rPr>
              <w:t>MSME</w:t>
            </w:r>
            <w:r w:rsidR="000D04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14:paraId="07A31F2A" w14:textId="02C4449F" w:rsidR="00A6618F" w:rsidRPr="005939D3" w:rsidRDefault="006452CC" w:rsidP="003A0E7C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</w:t>
            </w:r>
            <w:r w:rsidR="003A0E7C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bookmarkStart w:id="0" w:name="_GoBack"/>
            <w:bookmarkEnd w:id="0"/>
          </w:p>
        </w:tc>
        <w:tc>
          <w:tcPr>
            <w:tcW w:w="1578" w:type="dxa"/>
          </w:tcPr>
          <w:p w14:paraId="17EF32C0" w14:textId="5FDF168C" w:rsidR="00A6618F" w:rsidRPr="005939D3" w:rsidRDefault="006452CC" w:rsidP="00DF3D87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เนื่องจากอยู่ระหว่างสำนักงานคณะกรรมการกฤษฎีกาพิจา</w:t>
            </w:r>
            <w:r w:rsidR="00DF3D8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ณา ระเบียบ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.....ว่าด้วยหลัก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เกณฑ์และ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วิธ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ีการให้ค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ามช่วยเหลืออุดหนุน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 จากเงินกองท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ุนส่งเสริมฯ 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ผ่านระบบผู้ให้บริการทางธุรกิจ พ.</w:t>
            </w: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A0E7C" w:rsidRPr="003A0E7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การดำเนินงานจึง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ยังไม่เป็นไปตามแผน</w:t>
            </w:r>
          </w:p>
        </w:tc>
        <w:tc>
          <w:tcPr>
            <w:tcW w:w="1392" w:type="dxa"/>
          </w:tcPr>
          <w:p w14:paraId="4E7AB4D5" w14:textId="67190121" w:rsidR="00A6618F" w:rsidRPr="005939D3" w:rsidRDefault="00A6618F" w:rsidP="000D5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403" w:type="dxa"/>
          </w:tcPr>
          <w:p w14:paraId="54783B5A" w14:textId="5EF3E845" w:rsidR="00A6618F" w:rsidRPr="005939D3" w:rsidRDefault="008D7A83" w:rsidP="00A6618F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A661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1526" w:type="dxa"/>
          </w:tcPr>
          <w:p w14:paraId="2A81532B" w14:textId="77777777" w:rsidR="00A6618F" w:rsidRDefault="00A6618F" w:rsidP="005F4E50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นายสุปรีย์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เถระพัฒน์</w:t>
            </w:r>
          </w:p>
          <w:p w14:paraId="624E774C" w14:textId="77777777" w:rsidR="00A6618F" w:rsidRDefault="00A6618F" w:rsidP="005F4E50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60551557" w14:textId="4B83F17F" w:rsidR="00314607" w:rsidRDefault="00314607" w:rsidP="005F4E50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๐๒๒๙๘๓๐๙๗</w:t>
            </w:r>
          </w:p>
        </w:tc>
      </w:tr>
    </w:tbl>
    <w:p w14:paraId="75F35B61" w14:textId="77777777" w:rsidR="00330952" w:rsidRPr="005939D3" w:rsidRDefault="00330952" w:rsidP="00330952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72965FA2" w14:textId="1D8AC5F7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ผู้รายงาน </w:t>
      </w:r>
      <w:r w:rsidR="008A6767" w:rsidRPr="00DE1005">
        <w:rPr>
          <w:rFonts w:ascii="TH SarabunPSK" w:hAnsi="TH SarabunPSK" w:cs="TH SarabunPSK"/>
          <w:sz w:val="28"/>
          <w:cs/>
        </w:rPr>
        <w:t xml:space="preserve">   </w:t>
      </w:r>
      <w:r w:rsidRPr="00DE1005">
        <w:rPr>
          <w:rFonts w:ascii="TH SarabunPSK" w:hAnsi="TH SarabunPSK" w:cs="TH SarabunPSK"/>
          <w:sz w:val="28"/>
          <w:cs/>
        </w:rPr>
        <w:t xml:space="preserve">น.ส.บุษกร  เวชเคน       </w:t>
      </w:r>
    </w:p>
    <w:p w14:paraId="0DDFC796" w14:textId="65914732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หน่วยงาน </w:t>
      </w:r>
      <w:r w:rsidR="008A6767" w:rsidRPr="00DE1005">
        <w:rPr>
          <w:rFonts w:ascii="TH SarabunPSK" w:hAnsi="TH SarabunPSK" w:cs="TH SarabunPSK"/>
          <w:sz w:val="28"/>
          <w:cs/>
        </w:rPr>
        <w:t xml:space="preserve">   </w:t>
      </w:r>
      <w:r w:rsidRPr="00DE1005">
        <w:rPr>
          <w:rFonts w:ascii="TH SarabunPSK" w:hAnsi="TH SarabunPSK" w:cs="TH SarabunPSK"/>
          <w:sz w:val="28"/>
          <w:cs/>
        </w:rPr>
        <w:t xml:space="preserve">ฝ่ายติดตามและประเมินผล   </w:t>
      </w:r>
    </w:p>
    <w:p w14:paraId="5CF8712D" w14:textId="680C92BD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เบอร์ติดต่อ </w:t>
      </w:r>
      <w:r w:rsidR="008A6767" w:rsidRPr="00DE1005">
        <w:rPr>
          <w:rFonts w:ascii="TH SarabunPSK" w:hAnsi="TH SarabunPSK" w:cs="TH SarabunPSK"/>
          <w:sz w:val="28"/>
          <w:cs/>
        </w:rPr>
        <w:t xml:space="preserve"> </w:t>
      </w:r>
      <w:r w:rsidRPr="00DE1005">
        <w:rPr>
          <w:rFonts w:ascii="TH SarabunPSK" w:hAnsi="TH SarabunPSK" w:cs="TH SarabunPSK"/>
          <w:sz w:val="28"/>
          <w:cs/>
        </w:rPr>
        <w:t>๐๒๒๙๘๓๑๕๙</w:t>
      </w:r>
      <w:r w:rsidR="008A6767" w:rsidRPr="00DE1005">
        <w:rPr>
          <w:rFonts w:ascii="TH SarabunPSK" w:hAnsi="TH SarabunPSK" w:cs="TH SarabunPSK"/>
          <w:sz w:val="28"/>
          <w:cs/>
        </w:rPr>
        <w:t xml:space="preserve">  </w:t>
      </w:r>
      <w:r w:rsidRPr="00DE1005">
        <w:rPr>
          <w:rFonts w:ascii="TH SarabunPSK" w:hAnsi="TH SarabunPSK" w:cs="TH SarabunPSK"/>
          <w:sz w:val="28"/>
          <w:cs/>
        </w:rPr>
        <w:t>๐๙๕๔๑๖๙๕๙๔</w:t>
      </w:r>
    </w:p>
    <w:p w14:paraId="421AA137" w14:textId="2EB0077F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ข้อมูล ณ </w:t>
      </w:r>
      <w:r w:rsidR="008A6767" w:rsidRPr="00DE1005">
        <w:rPr>
          <w:rFonts w:ascii="TH SarabunPSK" w:hAnsi="TH SarabunPSK" w:cs="TH SarabunPSK"/>
          <w:sz w:val="28"/>
          <w:cs/>
        </w:rPr>
        <w:t xml:space="preserve">     </w:t>
      </w:r>
      <w:r w:rsidRPr="00DE1005">
        <w:rPr>
          <w:rFonts w:ascii="TH SarabunPSK" w:hAnsi="TH SarabunPSK" w:cs="TH SarabunPSK"/>
          <w:sz w:val="28"/>
          <w:cs/>
        </w:rPr>
        <w:t xml:space="preserve">วันที่ </w:t>
      </w:r>
      <w:r w:rsidR="006452CC">
        <w:rPr>
          <w:rFonts w:ascii="TH SarabunPSK" w:hAnsi="TH SarabunPSK" w:cs="TH SarabunPSK" w:hint="cs"/>
          <w:sz w:val="28"/>
          <w:cs/>
        </w:rPr>
        <w:t>๓๐ เมษายน</w:t>
      </w:r>
      <w:r w:rsidRPr="00DE1005">
        <w:rPr>
          <w:rFonts w:ascii="TH SarabunPSK" w:hAnsi="TH SarabunPSK" w:cs="TH SarabunPSK"/>
          <w:sz w:val="28"/>
          <w:cs/>
        </w:rPr>
        <w:t xml:space="preserve"> ๒๕๖๔</w:t>
      </w:r>
    </w:p>
    <w:p w14:paraId="7ED0B168" w14:textId="77777777" w:rsidR="00F9700A" w:rsidRPr="00DE1005" w:rsidRDefault="00F9700A" w:rsidP="00F9700A">
      <w:pPr>
        <w:spacing w:after="0" w:line="240" w:lineRule="auto"/>
        <w:ind w:right="2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154755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5755538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96CE07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F9700A" w:rsidRPr="005939D3" w:rsidSect="008D7A83">
      <w:headerReference w:type="default" r:id="rId8"/>
      <w:footerReference w:type="default" r:id="rId9"/>
      <w:pgSz w:w="15840" w:h="12240" w:orient="landscape" w:code="1"/>
      <w:pgMar w:top="1418" w:right="634" w:bottom="270" w:left="720" w:header="720" w:footer="46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0E87" w14:textId="77777777" w:rsidR="000E4900" w:rsidRDefault="000E4900" w:rsidP="00E77C5F">
      <w:pPr>
        <w:spacing w:after="0" w:line="240" w:lineRule="auto"/>
      </w:pPr>
      <w:r>
        <w:separator/>
      </w:r>
    </w:p>
  </w:endnote>
  <w:endnote w:type="continuationSeparator" w:id="0">
    <w:p w14:paraId="4985E453" w14:textId="77777777" w:rsidR="000E4900" w:rsidRDefault="000E4900" w:rsidP="00E7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F45B" w14:textId="24EC557E" w:rsidR="00E77C5F" w:rsidRPr="00E77C5F" w:rsidRDefault="003F313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222A35" w:themeColor="text2" w:themeShade="80"/>
        <w:sz w:val="24"/>
        <w:szCs w:val="24"/>
      </w:rPr>
    </w:pPr>
    <w:r>
      <w:rPr>
        <w:rFonts w:ascii="TH SarabunPSK" w:hAnsi="TH SarabunPSK" w:cs="TH SarabunPSK" w:hint="cs"/>
        <w:color w:val="8496B0" w:themeColor="text2" w:themeTint="99"/>
        <w:spacing w:val="60"/>
        <w:sz w:val="24"/>
        <w:szCs w:val="24"/>
        <w:cs/>
      </w:rPr>
      <w:t xml:space="preserve"> </w:t>
    </w:r>
    <w:r w:rsidR="00E77C5F" w:rsidRPr="00E77C5F">
      <w:rPr>
        <w:rFonts w:ascii="TH SarabunPSK" w:hAnsi="TH SarabunPSK" w:cs="TH SarabunPSK"/>
        <w:color w:val="8496B0" w:themeColor="text2" w:themeTint="99"/>
        <w:spacing w:val="60"/>
        <w:sz w:val="24"/>
        <w:szCs w:val="24"/>
        <w:cs/>
      </w:rPr>
      <w:t>หน้าที่</w:t>
    </w:r>
    <w:r w:rsidR="00E77C5F" w:rsidRPr="00E77C5F">
      <w:rPr>
        <w:rFonts w:ascii="TH SarabunPSK" w:hAnsi="TH SarabunPSK" w:cs="TH SarabunPSK"/>
        <w:color w:val="8496B0" w:themeColor="text2" w:themeTint="99"/>
        <w:sz w:val="24"/>
        <w:szCs w:val="24"/>
      </w:rPr>
      <w:t xml:space="preserve"> </w: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begin"/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instrText xml:space="preserve"> PAGE   \* MERGEFORMAT </w:instrTex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separate"/>
    </w:r>
    <w:r w:rsidR="00DF3D87">
      <w:rPr>
        <w:rFonts w:ascii="TH SarabunPSK" w:hAnsi="TH SarabunPSK" w:cs="TH SarabunPSK"/>
        <w:noProof/>
        <w:color w:val="323E4F" w:themeColor="text2" w:themeShade="BF"/>
        <w:sz w:val="24"/>
        <w:szCs w:val="24"/>
        <w:cs/>
      </w:rPr>
      <w:t>๒</w: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end"/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t xml:space="preserve"> </w:t>
    </w:r>
  </w:p>
  <w:p w14:paraId="2B4927DE" w14:textId="77777777" w:rsidR="00E77C5F" w:rsidRDefault="00E77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2AE8" w14:textId="77777777" w:rsidR="000E4900" w:rsidRDefault="000E4900" w:rsidP="00E77C5F">
      <w:pPr>
        <w:spacing w:after="0" w:line="240" w:lineRule="auto"/>
      </w:pPr>
      <w:r>
        <w:separator/>
      </w:r>
    </w:p>
  </w:footnote>
  <w:footnote w:type="continuationSeparator" w:id="0">
    <w:p w14:paraId="05635A8F" w14:textId="77777777" w:rsidR="000E4900" w:rsidRDefault="000E4900" w:rsidP="00E7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E27F" w14:textId="1DED4336" w:rsidR="008E50DA" w:rsidRPr="008E50DA" w:rsidRDefault="008E50DA" w:rsidP="008E50DA">
    <w:pPr>
      <w:pStyle w:val="Header"/>
      <w:jc w:val="right"/>
      <w:rPr>
        <w:rFonts w:ascii="TH SarabunPSK" w:hAnsi="TH SarabunPSK" w:cs="TH SarabunPSK"/>
      </w:rPr>
    </w:pPr>
    <w:r w:rsidRPr="008E50DA">
      <w:rPr>
        <w:rFonts w:ascii="TH SarabunPSK" w:hAnsi="TH SarabunPSK" w:cs="TH SarabunPSK"/>
        <w:cs/>
      </w:rPr>
      <w:t>แบบ กตน. 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C39"/>
    <w:multiLevelType w:val="hybridMultilevel"/>
    <w:tmpl w:val="2E6E9ECC"/>
    <w:lvl w:ilvl="0" w:tplc="20A2328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C91521"/>
    <w:multiLevelType w:val="hybridMultilevel"/>
    <w:tmpl w:val="979A8014"/>
    <w:lvl w:ilvl="0" w:tplc="EC24AA4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70C5"/>
    <w:multiLevelType w:val="multilevel"/>
    <w:tmpl w:val="0B82C7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232924"/>
    <w:multiLevelType w:val="hybridMultilevel"/>
    <w:tmpl w:val="F618BFFC"/>
    <w:lvl w:ilvl="0" w:tplc="4F7A51AE">
      <w:start w:val="9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0B5E"/>
    <w:multiLevelType w:val="hybridMultilevel"/>
    <w:tmpl w:val="EB108C7A"/>
    <w:lvl w:ilvl="0" w:tplc="17F0BBF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16124A"/>
    <w:multiLevelType w:val="hybridMultilevel"/>
    <w:tmpl w:val="EE76B0AC"/>
    <w:lvl w:ilvl="0" w:tplc="FE547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E"/>
    <w:rsid w:val="00014589"/>
    <w:rsid w:val="00040112"/>
    <w:rsid w:val="00042030"/>
    <w:rsid w:val="00043361"/>
    <w:rsid w:val="000608FE"/>
    <w:rsid w:val="00071B1D"/>
    <w:rsid w:val="00074F36"/>
    <w:rsid w:val="00080053"/>
    <w:rsid w:val="000A3C5D"/>
    <w:rsid w:val="000B3564"/>
    <w:rsid w:val="000B6488"/>
    <w:rsid w:val="000C14CC"/>
    <w:rsid w:val="000C32E8"/>
    <w:rsid w:val="000C6C17"/>
    <w:rsid w:val="000D0409"/>
    <w:rsid w:val="000D212A"/>
    <w:rsid w:val="000D562B"/>
    <w:rsid w:val="000D58C1"/>
    <w:rsid w:val="000E3CEF"/>
    <w:rsid w:val="000E4900"/>
    <w:rsid w:val="000E4C49"/>
    <w:rsid w:val="000F0105"/>
    <w:rsid w:val="00115104"/>
    <w:rsid w:val="0012698E"/>
    <w:rsid w:val="00146C40"/>
    <w:rsid w:val="001544A1"/>
    <w:rsid w:val="00163468"/>
    <w:rsid w:val="00190EA3"/>
    <w:rsid w:val="001B0C5B"/>
    <w:rsid w:val="001D33C6"/>
    <w:rsid w:val="001D3C99"/>
    <w:rsid w:val="001D4328"/>
    <w:rsid w:val="001D5743"/>
    <w:rsid w:val="001F7A2B"/>
    <w:rsid w:val="00203F15"/>
    <w:rsid w:val="00205C35"/>
    <w:rsid w:val="00222D65"/>
    <w:rsid w:val="00225818"/>
    <w:rsid w:val="00225C3F"/>
    <w:rsid w:val="002322F5"/>
    <w:rsid w:val="00255055"/>
    <w:rsid w:val="00272BDD"/>
    <w:rsid w:val="002809E6"/>
    <w:rsid w:val="00283385"/>
    <w:rsid w:val="00287EC8"/>
    <w:rsid w:val="002A270E"/>
    <w:rsid w:val="002A59D6"/>
    <w:rsid w:val="002A7F5D"/>
    <w:rsid w:val="002B4D2A"/>
    <w:rsid w:val="002D3A6C"/>
    <w:rsid w:val="003037EC"/>
    <w:rsid w:val="00304AC3"/>
    <w:rsid w:val="00314607"/>
    <w:rsid w:val="0032040A"/>
    <w:rsid w:val="00330952"/>
    <w:rsid w:val="0033460F"/>
    <w:rsid w:val="003407D1"/>
    <w:rsid w:val="003472AA"/>
    <w:rsid w:val="003662C8"/>
    <w:rsid w:val="0037191E"/>
    <w:rsid w:val="00381070"/>
    <w:rsid w:val="00385545"/>
    <w:rsid w:val="00386BF7"/>
    <w:rsid w:val="00392766"/>
    <w:rsid w:val="00397E8F"/>
    <w:rsid w:val="003A0E7C"/>
    <w:rsid w:val="003A371E"/>
    <w:rsid w:val="003A4582"/>
    <w:rsid w:val="003B1259"/>
    <w:rsid w:val="003D0ABA"/>
    <w:rsid w:val="003E7C66"/>
    <w:rsid w:val="003F04A9"/>
    <w:rsid w:val="003F0E27"/>
    <w:rsid w:val="003F313F"/>
    <w:rsid w:val="00431D13"/>
    <w:rsid w:val="004845BF"/>
    <w:rsid w:val="00486669"/>
    <w:rsid w:val="00494D05"/>
    <w:rsid w:val="004A7D43"/>
    <w:rsid w:val="004B071C"/>
    <w:rsid w:val="004D6356"/>
    <w:rsid w:val="004E3101"/>
    <w:rsid w:val="004F48E1"/>
    <w:rsid w:val="00503CE7"/>
    <w:rsid w:val="00514201"/>
    <w:rsid w:val="00535E69"/>
    <w:rsid w:val="005637BE"/>
    <w:rsid w:val="00572B79"/>
    <w:rsid w:val="00573C5C"/>
    <w:rsid w:val="00574FBC"/>
    <w:rsid w:val="00590C75"/>
    <w:rsid w:val="0059225D"/>
    <w:rsid w:val="005939D3"/>
    <w:rsid w:val="005A2D2F"/>
    <w:rsid w:val="005A6573"/>
    <w:rsid w:val="005B5ED1"/>
    <w:rsid w:val="005C0567"/>
    <w:rsid w:val="005C4058"/>
    <w:rsid w:val="005D669F"/>
    <w:rsid w:val="005F4E50"/>
    <w:rsid w:val="005F5D07"/>
    <w:rsid w:val="00610F69"/>
    <w:rsid w:val="00641580"/>
    <w:rsid w:val="0064442F"/>
    <w:rsid w:val="006452CC"/>
    <w:rsid w:val="00651427"/>
    <w:rsid w:val="00652975"/>
    <w:rsid w:val="00653A09"/>
    <w:rsid w:val="006567F0"/>
    <w:rsid w:val="00657F12"/>
    <w:rsid w:val="0066246C"/>
    <w:rsid w:val="0069632B"/>
    <w:rsid w:val="006968F1"/>
    <w:rsid w:val="006B1115"/>
    <w:rsid w:val="006D3B9A"/>
    <w:rsid w:val="006D7C75"/>
    <w:rsid w:val="006F3933"/>
    <w:rsid w:val="007052E9"/>
    <w:rsid w:val="007073A4"/>
    <w:rsid w:val="00710470"/>
    <w:rsid w:val="0072452A"/>
    <w:rsid w:val="00731BAD"/>
    <w:rsid w:val="0074011E"/>
    <w:rsid w:val="00746CD3"/>
    <w:rsid w:val="007617CF"/>
    <w:rsid w:val="00762243"/>
    <w:rsid w:val="007933A4"/>
    <w:rsid w:val="007B429E"/>
    <w:rsid w:val="007C0E0B"/>
    <w:rsid w:val="007C166D"/>
    <w:rsid w:val="007C1AF6"/>
    <w:rsid w:val="0080005D"/>
    <w:rsid w:val="00803738"/>
    <w:rsid w:val="00805171"/>
    <w:rsid w:val="0080673E"/>
    <w:rsid w:val="00827522"/>
    <w:rsid w:val="00840414"/>
    <w:rsid w:val="00845F6D"/>
    <w:rsid w:val="00877886"/>
    <w:rsid w:val="0088623E"/>
    <w:rsid w:val="008A4898"/>
    <w:rsid w:val="008A6767"/>
    <w:rsid w:val="008B5886"/>
    <w:rsid w:val="008C0333"/>
    <w:rsid w:val="008C40C8"/>
    <w:rsid w:val="008C48DB"/>
    <w:rsid w:val="008C52F2"/>
    <w:rsid w:val="008D1CD6"/>
    <w:rsid w:val="008D7854"/>
    <w:rsid w:val="008D7A83"/>
    <w:rsid w:val="008E50DA"/>
    <w:rsid w:val="008E5DE6"/>
    <w:rsid w:val="009014B9"/>
    <w:rsid w:val="00902D75"/>
    <w:rsid w:val="00927321"/>
    <w:rsid w:val="00927627"/>
    <w:rsid w:val="0096577F"/>
    <w:rsid w:val="0097058B"/>
    <w:rsid w:val="0098151B"/>
    <w:rsid w:val="009862CC"/>
    <w:rsid w:val="0099137B"/>
    <w:rsid w:val="009A719B"/>
    <w:rsid w:val="009C63F4"/>
    <w:rsid w:val="00A321DD"/>
    <w:rsid w:val="00A334D0"/>
    <w:rsid w:val="00A37921"/>
    <w:rsid w:val="00A57382"/>
    <w:rsid w:val="00A641DB"/>
    <w:rsid w:val="00A6618F"/>
    <w:rsid w:val="00A67C46"/>
    <w:rsid w:val="00A724A5"/>
    <w:rsid w:val="00A822D9"/>
    <w:rsid w:val="00A96717"/>
    <w:rsid w:val="00AA35E7"/>
    <w:rsid w:val="00AD1E84"/>
    <w:rsid w:val="00AE1EA6"/>
    <w:rsid w:val="00AE351D"/>
    <w:rsid w:val="00AE410F"/>
    <w:rsid w:val="00AF2D1D"/>
    <w:rsid w:val="00B01D4B"/>
    <w:rsid w:val="00B04F34"/>
    <w:rsid w:val="00B371D4"/>
    <w:rsid w:val="00B413C3"/>
    <w:rsid w:val="00B5278A"/>
    <w:rsid w:val="00B72A8A"/>
    <w:rsid w:val="00B8090C"/>
    <w:rsid w:val="00B93468"/>
    <w:rsid w:val="00B9391D"/>
    <w:rsid w:val="00B96E2E"/>
    <w:rsid w:val="00B97339"/>
    <w:rsid w:val="00B9766F"/>
    <w:rsid w:val="00BB3FA2"/>
    <w:rsid w:val="00BC666E"/>
    <w:rsid w:val="00BD1B5F"/>
    <w:rsid w:val="00BD7F85"/>
    <w:rsid w:val="00BF6D7E"/>
    <w:rsid w:val="00C074F1"/>
    <w:rsid w:val="00C149AF"/>
    <w:rsid w:val="00C172AD"/>
    <w:rsid w:val="00C340B7"/>
    <w:rsid w:val="00C50890"/>
    <w:rsid w:val="00C652D1"/>
    <w:rsid w:val="00C736E3"/>
    <w:rsid w:val="00C85604"/>
    <w:rsid w:val="00C90BFD"/>
    <w:rsid w:val="00CB32E3"/>
    <w:rsid w:val="00CC1B64"/>
    <w:rsid w:val="00CC2BE9"/>
    <w:rsid w:val="00CE7AD6"/>
    <w:rsid w:val="00CF686B"/>
    <w:rsid w:val="00D05FAB"/>
    <w:rsid w:val="00D222AF"/>
    <w:rsid w:val="00D32F50"/>
    <w:rsid w:val="00D464CC"/>
    <w:rsid w:val="00D46899"/>
    <w:rsid w:val="00D64726"/>
    <w:rsid w:val="00D66736"/>
    <w:rsid w:val="00D732F6"/>
    <w:rsid w:val="00D739FD"/>
    <w:rsid w:val="00D73F9E"/>
    <w:rsid w:val="00D80AD1"/>
    <w:rsid w:val="00D97CD3"/>
    <w:rsid w:val="00DA446A"/>
    <w:rsid w:val="00DB0EC4"/>
    <w:rsid w:val="00DC2164"/>
    <w:rsid w:val="00DD0DEB"/>
    <w:rsid w:val="00DE1005"/>
    <w:rsid w:val="00DE189D"/>
    <w:rsid w:val="00DE34C9"/>
    <w:rsid w:val="00DF3D87"/>
    <w:rsid w:val="00E015A8"/>
    <w:rsid w:val="00E103A3"/>
    <w:rsid w:val="00E14D7C"/>
    <w:rsid w:val="00E14EEE"/>
    <w:rsid w:val="00E251CD"/>
    <w:rsid w:val="00E371B1"/>
    <w:rsid w:val="00E403A6"/>
    <w:rsid w:val="00E45BD9"/>
    <w:rsid w:val="00E50D60"/>
    <w:rsid w:val="00E77C5F"/>
    <w:rsid w:val="00E867D4"/>
    <w:rsid w:val="00E92A7C"/>
    <w:rsid w:val="00EA3920"/>
    <w:rsid w:val="00EB4C24"/>
    <w:rsid w:val="00EC0CFB"/>
    <w:rsid w:val="00EC78B2"/>
    <w:rsid w:val="00EE6706"/>
    <w:rsid w:val="00EF5D08"/>
    <w:rsid w:val="00F1060A"/>
    <w:rsid w:val="00F202AB"/>
    <w:rsid w:val="00F2701C"/>
    <w:rsid w:val="00F3064C"/>
    <w:rsid w:val="00F45E07"/>
    <w:rsid w:val="00F45E80"/>
    <w:rsid w:val="00F5014B"/>
    <w:rsid w:val="00F93B3B"/>
    <w:rsid w:val="00F9700A"/>
    <w:rsid w:val="00FC2EB6"/>
    <w:rsid w:val="00FC450B"/>
    <w:rsid w:val="00FD0048"/>
    <w:rsid w:val="00FD17EF"/>
    <w:rsid w:val="00FD2C13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72F1C9"/>
  <w15:chartTrackingRefBased/>
  <w15:docId w15:val="{0D546A6D-8AC9-4CFC-8318-824C6026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Table Heading,numbered,Paragraphe de liste1,Bulletr List Paragraph,列出段落,列出段落1,Parágrafo da Lista1,List Paragraph2,List Paragraph21,List Paragraph11,Listeafsnit1,Párrafo de lista1,リスト段落1,Listenabsatz1,Bullet list,Listenabsatz,リスト段"/>
    <w:basedOn w:val="Normal"/>
    <w:link w:val="ListParagraphChar"/>
    <w:uiPriority w:val="34"/>
    <w:qFormat/>
    <w:rsid w:val="009C63F4"/>
    <w:pPr>
      <w:ind w:left="720"/>
      <w:contextualSpacing/>
    </w:pPr>
  </w:style>
  <w:style w:type="table" w:styleId="TableGrid">
    <w:name w:val="Table Grid"/>
    <w:basedOn w:val="TableNormal"/>
    <w:uiPriority w:val="39"/>
    <w:rsid w:val="0079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E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7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43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Footnote Char,Table Heading Char,numbered Char,Paragraphe de liste1 Char,Bulletr List Paragraph Char,列出段落 Char,列出段落1 Char,Parágrafo da Lista1 Char,List Paragraph2 Char,List Paragraph21 Char,List Paragraph11 Char,Listeafsnit1 Char"/>
    <w:link w:val="ListParagraph"/>
    <w:uiPriority w:val="34"/>
    <w:locked/>
    <w:rsid w:val="00574FBC"/>
  </w:style>
  <w:style w:type="paragraph" w:styleId="Header">
    <w:name w:val="header"/>
    <w:basedOn w:val="Normal"/>
    <w:link w:val="HeaderChar"/>
    <w:uiPriority w:val="99"/>
    <w:unhideWhenUsed/>
    <w:rsid w:val="00D80A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D80A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7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6A99-4598-4A6F-A756-0E0EA6BB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Poonsuk Ngamrabiab</dc:creator>
  <cp:keywords/>
  <dc:description/>
  <cp:lastModifiedBy>Bussakorn Wedchaken</cp:lastModifiedBy>
  <cp:revision>25</cp:revision>
  <cp:lastPrinted>2021-04-30T03:06:00Z</cp:lastPrinted>
  <dcterms:created xsi:type="dcterms:W3CDTF">2021-03-03T19:06:00Z</dcterms:created>
  <dcterms:modified xsi:type="dcterms:W3CDTF">2021-04-30T03:06:00Z</dcterms:modified>
</cp:coreProperties>
</file>